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49" w:rsidRPr="00622849" w:rsidRDefault="00622849" w:rsidP="000A7622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22849">
        <w:rPr>
          <w:sz w:val="28"/>
          <w:szCs w:val="28"/>
        </w:rPr>
        <w:t>Приложение 1</w:t>
      </w:r>
    </w:p>
    <w:p w:rsidR="00622849" w:rsidRPr="00622849" w:rsidRDefault="00622849" w:rsidP="000A7622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622849">
        <w:rPr>
          <w:sz w:val="28"/>
          <w:szCs w:val="28"/>
        </w:rPr>
        <w:t xml:space="preserve"> </w:t>
      </w:r>
    </w:p>
    <w:p w:rsidR="002A408D" w:rsidRDefault="00622849" w:rsidP="000A7622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  <w:r w:rsidRPr="00622849">
        <w:rPr>
          <w:b/>
          <w:sz w:val="28"/>
          <w:szCs w:val="28"/>
        </w:rPr>
        <w:t>УСЛОВИЯ</w:t>
      </w:r>
      <w:r w:rsidR="000D403C">
        <w:rPr>
          <w:rFonts w:hint="eastAsia"/>
          <w:b/>
          <w:sz w:val="28"/>
          <w:szCs w:val="28"/>
        </w:rPr>
        <w:t xml:space="preserve"> </w:t>
      </w:r>
      <w:r w:rsidRPr="00622849">
        <w:rPr>
          <w:b/>
          <w:sz w:val="28"/>
          <w:szCs w:val="28"/>
        </w:rPr>
        <w:t>РЕГИСТРАЦИИ ДЛЯ УЧАСТИЯ В КОНКУРСЕ ХУДОЖЕСТВЕННЫХ РАБОТ</w:t>
      </w:r>
    </w:p>
    <w:p w:rsidR="00622849" w:rsidRDefault="00622849" w:rsidP="000A7622">
      <w:pPr>
        <w:pStyle w:val="a3"/>
        <w:spacing w:line="360" w:lineRule="auto"/>
        <w:contextualSpacing/>
        <w:jc w:val="center"/>
        <w:rPr>
          <w:b/>
          <w:sz w:val="28"/>
          <w:szCs w:val="28"/>
        </w:rPr>
      </w:pPr>
    </w:p>
    <w:p w:rsidR="00622849" w:rsidRDefault="0062284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2022 год является особенным годом, в котором надежда на мир становится чрезвыч</w:t>
      </w:r>
      <w:r w:rsidR="005273D1" w:rsidRPr="00B44712">
        <w:rPr>
          <w:sz w:val="28"/>
          <w:szCs w:val="28"/>
        </w:rPr>
        <w:t xml:space="preserve">айно ценной, а </w:t>
      </w:r>
      <w:r w:rsidR="000D403C">
        <w:rPr>
          <w:sz w:val="28"/>
          <w:szCs w:val="28"/>
        </w:rPr>
        <w:t xml:space="preserve">существующей искренней и настоящей </w:t>
      </w:r>
      <w:r w:rsidR="005273D1" w:rsidRPr="00B44712">
        <w:rPr>
          <w:sz w:val="28"/>
          <w:szCs w:val="28"/>
        </w:rPr>
        <w:t>дружбе между странами и народами придается еще большее значение.</w:t>
      </w:r>
      <w:r w:rsidR="000D403C">
        <w:rPr>
          <w:sz w:val="28"/>
          <w:szCs w:val="28"/>
        </w:rPr>
        <w:t xml:space="preserve"> </w:t>
      </w:r>
      <w:r w:rsidR="005273D1" w:rsidRPr="00B44712">
        <w:rPr>
          <w:sz w:val="28"/>
          <w:szCs w:val="28"/>
        </w:rPr>
        <w:t xml:space="preserve">С целью празднования 30-летия установления </w:t>
      </w:r>
      <w:r w:rsidR="00B8394F" w:rsidRPr="00B44712">
        <w:rPr>
          <w:sz w:val="28"/>
          <w:szCs w:val="28"/>
        </w:rPr>
        <w:t xml:space="preserve">дипломатических отношений между Беларусью и Китаем </w:t>
      </w:r>
      <w:r w:rsidR="005273D1" w:rsidRPr="00B44712">
        <w:rPr>
          <w:sz w:val="28"/>
          <w:szCs w:val="28"/>
        </w:rPr>
        <w:t>Посольство Республики Беларусь в Китайской Народной Республике и Благотворительный фонд поддержки обучения и развития талантливых студентов (Talent Education Charitable Foudation) приглашают представителей молодёжи двух стран к участию в конкурсе художественны</w:t>
      </w:r>
      <w:r w:rsidR="00B8394F" w:rsidRPr="00B44712">
        <w:rPr>
          <w:sz w:val="28"/>
          <w:szCs w:val="28"/>
        </w:rPr>
        <w:t xml:space="preserve">х работ на тему </w:t>
      </w:r>
      <w:r w:rsidR="000A7622" w:rsidRPr="00B44712">
        <w:rPr>
          <w:sz w:val="28"/>
          <w:szCs w:val="28"/>
        </w:rPr>
        <w:t>Мир • Дружба • Развитие</w:t>
      </w:r>
      <w:r w:rsidR="000D403C">
        <w:rPr>
          <w:sz w:val="28"/>
          <w:szCs w:val="28"/>
        </w:rPr>
        <w:t>, с последующим изданием</w:t>
      </w:r>
      <w:r w:rsidR="00B8394F" w:rsidRPr="00B44712">
        <w:rPr>
          <w:sz w:val="28"/>
          <w:szCs w:val="28"/>
        </w:rPr>
        <w:t xml:space="preserve"> альбо</w:t>
      </w:r>
      <w:r w:rsidR="000D403C">
        <w:rPr>
          <w:sz w:val="28"/>
          <w:szCs w:val="28"/>
        </w:rPr>
        <w:t xml:space="preserve">ма лучших </w:t>
      </w:r>
      <w:r w:rsidR="00B8394F" w:rsidRPr="00B44712">
        <w:rPr>
          <w:sz w:val="28"/>
          <w:szCs w:val="28"/>
        </w:rPr>
        <w:t>худо</w:t>
      </w:r>
      <w:r w:rsidR="000D403C">
        <w:rPr>
          <w:sz w:val="28"/>
          <w:szCs w:val="28"/>
        </w:rPr>
        <w:t xml:space="preserve">жественных работ. </w:t>
      </w:r>
      <w:r w:rsidR="004A692C" w:rsidRPr="00B44712">
        <w:rPr>
          <w:sz w:val="28"/>
          <w:szCs w:val="28"/>
        </w:rPr>
        <w:t xml:space="preserve">Данный альбом </w:t>
      </w:r>
      <w:r w:rsidR="00B8394F" w:rsidRPr="00B44712">
        <w:rPr>
          <w:sz w:val="28"/>
          <w:szCs w:val="28"/>
        </w:rPr>
        <w:t>будет</w:t>
      </w:r>
      <w:r w:rsidR="00E71821" w:rsidRPr="00B44712">
        <w:rPr>
          <w:sz w:val="28"/>
          <w:szCs w:val="28"/>
        </w:rPr>
        <w:t xml:space="preserve"> выпускаться </w:t>
      </w:r>
      <w:r w:rsidR="00B8394F" w:rsidRPr="00B44712">
        <w:rPr>
          <w:sz w:val="28"/>
          <w:szCs w:val="28"/>
        </w:rPr>
        <w:t xml:space="preserve">в двух странах, в то же время </w:t>
      </w:r>
      <w:r w:rsidR="0077472B" w:rsidRPr="00B44712">
        <w:rPr>
          <w:sz w:val="28"/>
          <w:szCs w:val="28"/>
        </w:rPr>
        <w:t>будет храниться в Посольстве Республики Беларусь</w:t>
      </w:r>
      <w:r w:rsidR="00E71821" w:rsidRPr="00B44712">
        <w:rPr>
          <w:sz w:val="28"/>
          <w:szCs w:val="28"/>
        </w:rPr>
        <w:t xml:space="preserve"> в КНР, в ведущих учебных заведениях и художественных галереях двух стран. С помощью художественных работ м</w:t>
      </w:r>
      <w:r w:rsidR="004A692C" w:rsidRPr="00B44712">
        <w:rPr>
          <w:sz w:val="28"/>
          <w:szCs w:val="28"/>
        </w:rPr>
        <w:t>ы сможем обратиться к миру с такой международной темой, как «Я за мир» и «</w:t>
      </w:r>
      <w:r w:rsidR="00A638EB" w:rsidRPr="00B44712">
        <w:rPr>
          <w:sz w:val="28"/>
          <w:szCs w:val="28"/>
        </w:rPr>
        <w:t>Дружба навеки</w:t>
      </w:r>
      <w:r w:rsidR="004A692C" w:rsidRPr="00B44712">
        <w:rPr>
          <w:sz w:val="28"/>
          <w:szCs w:val="28"/>
        </w:rPr>
        <w:t xml:space="preserve">». </w:t>
      </w:r>
      <w:r w:rsidR="000A7622" w:rsidRPr="00B44712">
        <w:rPr>
          <w:sz w:val="28"/>
          <w:szCs w:val="28"/>
        </w:rPr>
        <w:t>Ниже представлена детальная информация о заявке работ на участие в конкурсе.</w:t>
      </w:r>
    </w:p>
    <w:p w:rsidR="00BF72C8" w:rsidRPr="00B44712" w:rsidRDefault="00BF72C8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0A7622" w:rsidRPr="00B44712" w:rsidRDefault="000A7622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ГЛАВНАЯ ТЕМА МЕРОПРИЯТИЯ</w:t>
      </w:r>
    </w:p>
    <w:p w:rsidR="004A692C" w:rsidRDefault="000A7622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Мир • Дружба • Развитие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0A7622" w:rsidRPr="00B44712" w:rsidRDefault="000A7622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ТРЕБОВАНИЯ К РАБОТАМ</w:t>
      </w:r>
    </w:p>
    <w:p w:rsidR="000A7622" w:rsidRPr="00B44712" w:rsidRDefault="00A638EB" w:rsidP="00FC12E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СООТВЕТСТВИЕ ТЕМАТИКЕ</w:t>
      </w:r>
    </w:p>
    <w:p w:rsidR="00A638EB" w:rsidRDefault="00A638EB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>Работы должны соответствовать темам «30-летие установления дипломатических отношений между Республикой Беларусь и Китайской Народной Республикой», «Я за мир» и «Дружба навеки», да</w:t>
      </w:r>
      <w:r w:rsidR="00CE7572">
        <w:rPr>
          <w:sz w:val="28"/>
          <w:szCs w:val="28"/>
        </w:rPr>
        <w:t xml:space="preserve">нные темы </w:t>
      </w:r>
      <w:r w:rsidR="00CE7572">
        <w:rPr>
          <w:sz w:val="28"/>
          <w:szCs w:val="28"/>
        </w:rPr>
        <w:lastRenderedPageBreak/>
        <w:t>должны отражать идею Мира • Дружбы • Развития</w:t>
      </w:r>
      <w:r w:rsidRPr="00B44712">
        <w:rPr>
          <w:sz w:val="28"/>
          <w:szCs w:val="28"/>
        </w:rPr>
        <w:t>, демонстрировать художественное изящество, собственную креативность и новаторство, и проявлять превосходные профессиональные навыки и мастерство</w:t>
      </w:r>
      <w:r w:rsidR="00CE7572">
        <w:rPr>
          <w:sz w:val="28"/>
          <w:szCs w:val="28"/>
        </w:rPr>
        <w:t xml:space="preserve"> автора</w:t>
      </w:r>
      <w:r w:rsidRPr="00B44712">
        <w:rPr>
          <w:sz w:val="28"/>
          <w:szCs w:val="28"/>
        </w:rPr>
        <w:t xml:space="preserve">. 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A638EB" w:rsidRPr="00B44712" w:rsidRDefault="00A638EB" w:rsidP="00FC12E7">
      <w:pPr>
        <w:pStyle w:val="a3"/>
        <w:numPr>
          <w:ilvl w:val="0"/>
          <w:numId w:val="2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B44712">
        <w:rPr>
          <w:b/>
          <w:sz w:val="28"/>
          <w:szCs w:val="28"/>
        </w:rPr>
        <w:t>ВИДЫ РАБОТ</w:t>
      </w:r>
    </w:p>
    <w:p w:rsidR="00A638EB" w:rsidRPr="00B44712" w:rsidRDefault="00390F73" w:rsidP="00390F73">
      <w:pPr>
        <w:pStyle w:val="a3"/>
        <w:tabs>
          <w:tab w:val="left" w:pos="851"/>
        </w:tabs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 w:rsidR="00A638EB" w:rsidRPr="00B44712">
        <w:rPr>
          <w:sz w:val="28"/>
          <w:szCs w:val="28"/>
        </w:rPr>
        <w:t>Западная живопись (эскиз, набросок, акварель, гуашь, масляная живопись), комиксы (манга), фотография, цифровая живопись.</w:t>
      </w:r>
    </w:p>
    <w:p w:rsidR="00A638EB" w:rsidRDefault="00390F73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 w:rsidR="00A638EB" w:rsidRPr="00B44712">
        <w:rPr>
          <w:sz w:val="28"/>
          <w:szCs w:val="28"/>
        </w:rPr>
        <w:t xml:space="preserve"> Китайская живопись (цветы и птицы, горы и реки (пейзаж), люди и вещи), каллиграфия (каллиграфия мягким и твёрдым пером, гравировка печатей в стиле </w:t>
      </w:r>
      <w:proofErr w:type="spellStart"/>
      <w:r w:rsidR="00A638EB" w:rsidRPr="00B44712">
        <w:rPr>
          <w:sz w:val="28"/>
          <w:szCs w:val="28"/>
        </w:rPr>
        <w:t>чжуань</w:t>
      </w:r>
      <w:proofErr w:type="spellEnd"/>
      <w:r w:rsidR="00A638EB" w:rsidRPr="00B44712">
        <w:rPr>
          <w:sz w:val="28"/>
          <w:szCs w:val="28"/>
        </w:rPr>
        <w:t>)</w:t>
      </w:r>
      <w:r w:rsidR="00B44712" w:rsidRPr="00B44712">
        <w:rPr>
          <w:sz w:val="28"/>
          <w:szCs w:val="28"/>
        </w:rPr>
        <w:t>.</w:t>
      </w:r>
    </w:p>
    <w:p w:rsidR="004134E6" w:rsidRPr="00B44712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B44712" w:rsidRPr="00B44712" w:rsidRDefault="00B44712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B44712">
        <w:rPr>
          <w:sz w:val="28"/>
          <w:szCs w:val="28"/>
        </w:rPr>
        <w:t xml:space="preserve">3) </w:t>
      </w:r>
      <w:r w:rsidRPr="00B44712">
        <w:rPr>
          <w:b/>
          <w:sz w:val="28"/>
          <w:szCs w:val="28"/>
        </w:rPr>
        <w:t>ОФОРМЛЕНИЕ РАБОТ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 </w:t>
      </w:r>
      <w:r>
        <w:rPr>
          <w:sz w:val="28"/>
          <w:szCs w:val="28"/>
        </w:rPr>
        <w:t>Западная живопись</w:t>
      </w:r>
      <w:r w:rsidR="00B44712">
        <w:rPr>
          <w:sz w:val="28"/>
          <w:szCs w:val="28"/>
        </w:rPr>
        <w:t>: 60×</w:t>
      </w:r>
      <w:r w:rsidR="00B44712" w:rsidRPr="00B44712">
        <w:rPr>
          <w:sz w:val="28"/>
          <w:szCs w:val="28"/>
        </w:rPr>
        <w:t>44 см</w:t>
      </w:r>
      <w:r w:rsidR="00B44712">
        <w:rPr>
          <w:sz w:val="28"/>
          <w:szCs w:val="28"/>
        </w:rPr>
        <w:t xml:space="preserve"> (четвертая доля листа), 42×</w:t>
      </w:r>
      <w:r w:rsidR="00B44712" w:rsidRPr="00B44712">
        <w:rPr>
          <w:sz w:val="28"/>
          <w:szCs w:val="28"/>
        </w:rPr>
        <w:t>29 см</w:t>
      </w:r>
      <w:r w:rsidR="00B44712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/8 </w:t>
      </w:r>
      <w:r>
        <w:rPr>
          <w:sz w:val="28"/>
          <w:szCs w:val="28"/>
        </w:rPr>
        <w:t>доля листа</w:t>
      </w:r>
      <w:r w:rsidR="00B44712">
        <w:rPr>
          <w:sz w:val="28"/>
          <w:szCs w:val="28"/>
        </w:rPr>
        <w:t>)</w:t>
      </w:r>
      <w:r w:rsidR="00B44712" w:rsidRPr="00B44712">
        <w:rPr>
          <w:sz w:val="28"/>
          <w:szCs w:val="28"/>
        </w:rPr>
        <w:t>.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B. </w:t>
      </w:r>
      <w:r w:rsidR="00B44712" w:rsidRPr="00B44712">
        <w:rPr>
          <w:sz w:val="28"/>
          <w:szCs w:val="28"/>
        </w:rPr>
        <w:t>Комиксы (манга), каллиграфия твёрдым пером, гравир</w:t>
      </w:r>
      <w:r>
        <w:rPr>
          <w:sz w:val="28"/>
          <w:szCs w:val="28"/>
        </w:rPr>
        <w:t>овка печатей в стиле чжуань: 28×</w:t>
      </w:r>
      <w:r w:rsidR="00B44712" w:rsidRPr="00B44712">
        <w:rPr>
          <w:sz w:val="28"/>
          <w:szCs w:val="28"/>
        </w:rPr>
        <w:t>21 см (A4).</w:t>
      </w:r>
    </w:p>
    <w:p w:rsidR="00B44712" w:rsidRP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 w:rsidR="00B44712" w:rsidRPr="00B44712">
        <w:rPr>
          <w:sz w:val="28"/>
          <w:szCs w:val="28"/>
        </w:rPr>
        <w:t xml:space="preserve"> Фотография, цифровая живопись: размер файла до 5 Мб</w:t>
      </w:r>
      <w:r w:rsidR="00390F73">
        <w:rPr>
          <w:sz w:val="28"/>
          <w:szCs w:val="28"/>
        </w:rPr>
        <w:t xml:space="preserve"> и выше</w:t>
      </w:r>
      <w:r w:rsidR="00B44712" w:rsidRPr="00B44712">
        <w:rPr>
          <w:sz w:val="28"/>
          <w:szCs w:val="28"/>
        </w:rPr>
        <w:t>, формат jpg.</w:t>
      </w:r>
    </w:p>
    <w:p w:rsidR="00B44712" w:rsidRDefault="0044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D. </w:t>
      </w:r>
      <w:r w:rsidR="00B44712" w:rsidRPr="00B44712">
        <w:rPr>
          <w:sz w:val="28"/>
          <w:szCs w:val="28"/>
        </w:rPr>
        <w:t>Китайская живоп</w:t>
      </w:r>
      <w:r w:rsidR="00931EBA">
        <w:rPr>
          <w:sz w:val="28"/>
          <w:szCs w:val="28"/>
        </w:rPr>
        <w:t xml:space="preserve">ись и каллиграфия мягким пером: целый лист бумаги сюаньчжи, пол листа бумаги </w:t>
      </w:r>
      <w:r w:rsidR="00931EBA" w:rsidRPr="00931EBA">
        <w:rPr>
          <w:sz w:val="28"/>
          <w:szCs w:val="28"/>
        </w:rPr>
        <w:t>сюаньчжи</w:t>
      </w:r>
      <w:r w:rsidR="00931EBA">
        <w:rPr>
          <w:sz w:val="28"/>
          <w:szCs w:val="28"/>
        </w:rPr>
        <w:t xml:space="preserve"> (по горизонтали</w:t>
      </w:r>
      <w:r w:rsidR="00931EBA">
        <w:rPr>
          <w:rFonts w:hint="eastAsia"/>
          <w:sz w:val="28"/>
          <w:szCs w:val="28"/>
        </w:rPr>
        <w:t xml:space="preserve">/ </w:t>
      </w:r>
      <w:r w:rsidR="00931EBA">
        <w:rPr>
          <w:sz w:val="28"/>
          <w:szCs w:val="28"/>
        </w:rPr>
        <w:t>по вертикали).</w:t>
      </w:r>
    </w:p>
    <w:p w:rsidR="004134E6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931EBA" w:rsidRPr="00931EBA" w:rsidRDefault="0038016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31EBA" w:rsidRPr="00380169">
        <w:rPr>
          <w:b/>
          <w:sz w:val="28"/>
          <w:szCs w:val="28"/>
        </w:rPr>
        <w:t>КОММЕНТАРИЙ К РАБОТЕ</w:t>
      </w:r>
    </w:p>
    <w:p w:rsidR="00931EBA" w:rsidRDefault="00380169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написать и </w:t>
      </w:r>
      <w:r w:rsidR="00931EBA" w:rsidRPr="00931EBA">
        <w:rPr>
          <w:sz w:val="28"/>
          <w:szCs w:val="28"/>
        </w:rPr>
        <w:t>предоставить краткий комментарий к работе объёмом около 100 слов с описанием</w:t>
      </w:r>
      <w:r>
        <w:rPr>
          <w:sz w:val="28"/>
          <w:szCs w:val="28"/>
        </w:rPr>
        <w:t xml:space="preserve"> содержания (смысла) работы, либо поздравление по случаю установления</w:t>
      </w:r>
      <w:r w:rsidR="00931EBA" w:rsidRPr="00931EBA">
        <w:rPr>
          <w:sz w:val="28"/>
          <w:szCs w:val="28"/>
        </w:rPr>
        <w:t xml:space="preserve"> дипл</w:t>
      </w:r>
      <w:r>
        <w:rPr>
          <w:sz w:val="28"/>
          <w:szCs w:val="28"/>
        </w:rPr>
        <w:t xml:space="preserve">оматических отношений между Республикой Беларусь и </w:t>
      </w:r>
      <w:r w:rsidR="00931EBA" w:rsidRPr="00931EBA">
        <w:rPr>
          <w:sz w:val="28"/>
          <w:szCs w:val="28"/>
        </w:rPr>
        <w:t>Китайской Нар</w:t>
      </w:r>
      <w:r w:rsidR="00FC12E7">
        <w:rPr>
          <w:sz w:val="28"/>
          <w:szCs w:val="28"/>
        </w:rPr>
        <w:t>одной Республикой.</w:t>
      </w:r>
    </w:p>
    <w:p w:rsidR="004134E6" w:rsidRDefault="004134E6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FC12E7" w:rsidRPr="00FC12E7" w:rsidRDefault="00FC12E7" w:rsidP="00FC12E7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FC12E7">
        <w:rPr>
          <w:b/>
          <w:sz w:val="28"/>
          <w:szCs w:val="28"/>
        </w:rPr>
        <w:t>ПОРЯДОК ПРЕДОСТАВЛЕНИЯ РАБОТ</w:t>
      </w:r>
    </w:p>
    <w:p w:rsidR="00FC12E7" w:rsidRDefault="00FC12E7" w:rsidP="00176F1D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отправить </w:t>
      </w:r>
      <w:r w:rsidR="004134E6">
        <w:rPr>
          <w:sz w:val="28"/>
          <w:szCs w:val="28"/>
        </w:rPr>
        <w:t xml:space="preserve">фотографию/видео/электронную версию работы, личное фото </w:t>
      </w:r>
      <w:r w:rsidR="004134E6">
        <w:rPr>
          <w:sz w:val="28"/>
          <w:szCs w:val="28"/>
        </w:rPr>
        <w:t xml:space="preserve">(разрешение 1200×1600 пикселей и выше, формат </w:t>
      </w:r>
      <w:proofErr w:type="spellStart"/>
      <w:r w:rsidR="004134E6" w:rsidRPr="00FC12E7">
        <w:rPr>
          <w:sz w:val="28"/>
          <w:szCs w:val="28"/>
        </w:rPr>
        <w:t>jpg</w:t>
      </w:r>
      <w:proofErr w:type="spellEnd"/>
      <w:r w:rsidR="004134E6">
        <w:rPr>
          <w:sz w:val="28"/>
          <w:szCs w:val="28"/>
        </w:rPr>
        <w:t>)</w:t>
      </w:r>
      <w:r w:rsidR="004134E6">
        <w:rPr>
          <w:sz w:val="28"/>
          <w:szCs w:val="28"/>
        </w:rPr>
        <w:t xml:space="preserve"> и </w:t>
      </w:r>
      <w:r w:rsidR="004134E6">
        <w:rPr>
          <w:sz w:val="28"/>
          <w:szCs w:val="28"/>
        </w:rPr>
        <w:lastRenderedPageBreak/>
        <w:t xml:space="preserve">информацию о себе (наименование учебного заведения, ФИО автора, возраст) на электронный адрес </w:t>
      </w:r>
      <w:hyperlink r:id="rId6" w:history="1">
        <w:r w:rsidR="004134E6" w:rsidRPr="007C30C2">
          <w:rPr>
            <w:rStyle w:val="a4"/>
            <w:sz w:val="28"/>
            <w:szCs w:val="28"/>
            <w:lang w:val="en-US"/>
          </w:rPr>
          <w:t>cntecf</w:t>
        </w:r>
        <w:r w:rsidR="004134E6" w:rsidRPr="004134E6">
          <w:rPr>
            <w:rStyle w:val="a4"/>
            <w:sz w:val="28"/>
            <w:szCs w:val="28"/>
          </w:rPr>
          <w:t>@</w:t>
        </w:r>
        <w:r w:rsidR="004134E6" w:rsidRPr="007C30C2">
          <w:rPr>
            <w:rStyle w:val="a4"/>
            <w:sz w:val="28"/>
            <w:szCs w:val="28"/>
            <w:lang w:val="en-US"/>
          </w:rPr>
          <w:t>yandex</w:t>
        </w:r>
        <w:r w:rsidR="004134E6" w:rsidRPr="004134E6">
          <w:rPr>
            <w:rStyle w:val="a4"/>
            <w:sz w:val="28"/>
            <w:szCs w:val="28"/>
          </w:rPr>
          <w:t>.</w:t>
        </w:r>
        <w:r w:rsidR="004134E6" w:rsidRPr="007C30C2">
          <w:rPr>
            <w:rStyle w:val="a4"/>
            <w:sz w:val="28"/>
            <w:szCs w:val="28"/>
            <w:lang w:val="en-US"/>
          </w:rPr>
          <w:t>com</w:t>
        </w:r>
      </w:hyperlink>
      <w:r w:rsidR="004134E6" w:rsidRPr="004134E6">
        <w:rPr>
          <w:sz w:val="28"/>
          <w:szCs w:val="28"/>
        </w:rPr>
        <w:t xml:space="preserve"> </w:t>
      </w:r>
      <w:r w:rsidR="004134E6">
        <w:rPr>
          <w:sz w:val="28"/>
          <w:szCs w:val="28"/>
        </w:rPr>
        <w:t xml:space="preserve">или </w:t>
      </w:r>
      <w:hyperlink r:id="rId7" w:history="1">
        <w:r w:rsidR="00176F1D" w:rsidRPr="007C30C2">
          <w:rPr>
            <w:rStyle w:val="a4"/>
            <w:sz w:val="28"/>
            <w:szCs w:val="28"/>
            <w:lang w:val="en-US"/>
          </w:rPr>
          <w:t>cfhevc</w:t>
        </w:r>
        <w:r w:rsidR="00176F1D" w:rsidRPr="007C30C2">
          <w:rPr>
            <w:rStyle w:val="a4"/>
            <w:sz w:val="28"/>
            <w:szCs w:val="28"/>
          </w:rPr>
          <w:t>@163.</w:t>
        </w:r>
        <w:r w:rsidR="00176F1D" w:rsidRPr="007C30C2">
          <w:rPr>
            <w:rStyle w:val="a4"/>
            <w:sz w:val="28"/>
            <w:szCs w:val="28"/>
            <w:lang w:val="en-US"/>
          </w:rPr>
          <w:t>com</w:t>
        </w:r>
      </w:hyperlink>
      <w:r w:rsidR="00176F1D" w:rsidRPr="00176F1D">
        <w:rPr>
          <w:sz w:val="28"/>
          <w:szCs w:val="28"/>
        </w:rPr>
        <w:t xml:space="preserve">. </w:t>
      </w:r>
      <w:r w:rsidR="005306DD">
        <w:rPr>
          <w:sz w:val="28"/>
          <w:szCs w:val="28"/>
        </w:rPr>
        <w:t>В строке «Тема»</w:t>
      </w:r>
      <w:r>
        <w:rPr>
          <w:sz w:val="28"/>
          <w:szCs w:val="28"/>
        </w:rPr>
        <w:t xml:space="preserve"> электронно</w:t>
      </w:r>
      <w:r w:rsidR="005306DD">
        <w:rPr>
          <w:sz w:val="28"/>
          <w:szCs w:val="28"/>
        </w:rPr>
        <w:t>го пис</w:t>
      </w:r>
      <w:r w:rsidR="006B5C62">
        <w:rPr>
          <w:sz w:val="28"/>
          <w:szCs w:val="28"/>
        </w:rPr>
        <w:t xml:space="preserve">ьма необходимо указать </w:t>
      </w:r>
      <w:r w:rsidR="00176F1D">
        <w:rPr>
          <w:sz w:val="28"/>
          <w:szCs w:val="28"/>
        </w:rPr>
        <w:t>«Конкурс художественных работ + ФИО автора)</w:t>
      </w:r>
      <w:r w:rsidR="005306DD">
        <w:rPr>
          <w:sz w:val="28"/>
          <w:szCs w:val="28"/>
        </w:rPr>
        <w:t>.</w:t>
      </w:r>
      <w:proofErr w:type="gramEnd"/>
      <w:r w:rsidR="005306DD">
        <w:rPr>
          <w:sz w:val="28"/>
          <w:szCs w:val="28"/>
        </w:rPr>
        <w:t xml:space="preserve"> </w:t>
      </w:r>
      <w:r w:rsidRPr="00FC12E7">
        <w:rPr>
          <w:sz w:val="28"/>
          <w:szCs w:val="28"/>
        </w:rPr>
        <w:t xml:space="preserve">Крайний срок </w:t>
      </w:r>
      <w:r w:rsidR="00176F1D">
        <w:rPr>
          <w:sz w:val="28"/>
          <w:szCs w:val="28"/>
        </w:rPr>
        <w:t>отправки работ</w:t>
      </w:r>
      <w:r w:rsidRPr="00FC12E7">
        <w:rPr>
          <w:sz w:val="28"/>
          <w:szCs w:val="28"/>
        </w:rPr>
        <w:t>: 30 июня 2022 г.</w:t>
      </w:r>
    </w:p>
    <w:p w:rsidR="00FA7D25" w:rsidRDefault="00FA7D25" w:rsidP="00FC12E7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</w:p>
    <w:p w:rsidR="005306DD" w:rsidRPr="005306DD" w:rsidRDefault="005306DD" w:rsidP="005306DD">
      <w:pPr>
        <w:pStyle w:val="a3"/>
        <w:numPr>
          <w:ilvl w:val="0"/>
          <w:numId w:val="1"/>
        </w:numPr>
        <w:spacing w:line="360" w:lineRule="auto"/>
        <w:ind w:left="0" w:firstLine="426"/>
        <w:contextualSpacing/>
        <w:jc w:val="both"/>
        <w:rPr>
          <w:b/>
          <w:sz w:val="28"/>
          <w:szCs w:val="28"/>
        </w:rPr>
      </w:pPr>
      <w:r w:rsidRPr="005306DD">
        <w:rPr>
          <w:b/>
          <w:sz w:val="28"/>
          <w:szCs w:val="28"/>
        </w:rPr>
        <w:t>НАГРАЖДЕНИЕ УЧАСТНИКОВ</w:t>
      </w:r>
    </w:p>
    <w:p w:rsidR="005306DD" w:rsidRPr="00B44712" w:rsidRDefault="00FA7D25" w:rsidP="00FA7D25">
      <w:pPr>
        <w:pStyle w:val="a3"/>
        <w:spacing w:line="36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работ получат Дипломы участников мероприятий в </w:t>
      </w: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белорусско-китайских </w:t>
      </w:r>
      <w:r>
        <w:rPr>
          <w:sz w:val="28"/>
          <w:szCs w:val="28"/>
        </w:rPr>
        <w:t xml:space="preserve">гуманитарных обменов </w:t>
      </w:r>
      <w:r>
        <w:rPr>
          <w:sz w:val="28"/>
          <w:szCs w:val="28"/>
        </w:rPr>
        <w:t xml:space="preserve">от </w:t>
      </w:r>
      <w:r w:rsidR="005306DD" w:rsidRPr="005306DD">
        <w:rPr>
          <w:sz w:val="28"/>
          <w:szCs w:val="28"/>
        </w:rPr>
        <w:t>Посольства Республики Беларусь в Китайской Народной Республике</w:t>
      </w:r>
      <w:r>
        <w:rPr>
          <w:sz w:val="28"/>
          <w:szCs w:val="28"/>
        </w:rPr>
        <w:t xml:space="preserve">, </w:t>
      </w:r>
      <w:r w:rsidR="00787305">
        <w:rPr>
          <w:sz w:val="28"/>
          <w:szCs w:val="28"/>
        </w:rPr>
        <w:t>Благотворительного</w:t>
      </w:r>
      <w:r w:rsidR="00787305" w:rsidRPr="00787305">
        <w:rPr>
          <w:sz w:val="28"/>
          <w:szCs w:val="28"/>
        </w:rPr>
        <w:t xml:space="preserve"> фонд</w:t>
      </w:r>
      <w:r w:rsidR="00787305">
        <w:rPr>
          <w:sz w:val="28"/>
          <w:szCs w:val="28"/>
        </w:rPr>
        <w:t>а</w:t>
      </w:r>
      <w:r w:rsidR="00787305" w:rsidRPr="00787305">
        <w:rPr>
          <w:sz w:val="28"/>
          <w:szCs w:val="28"/>
        </w:rPr>
        <w:t xml:space="preserve"> поддержки обучения и</w:t>
      </w:r>
      <w:r w:rsidR="00787305">
        <w:rPr>
          <w:sz w:val="28"/>
          <w:szCs w:val="28"/>
        </w:rPr>
        <w:t xml:space="preserve"> развития талантлив</w:t>
      </w:r>
      <w:r>
        <w:rPr>
          <w:sz w:val="28"/>
          <w:szCs w:val="28"/>
        </w:rPr>
        <w:t>ой молодежи</w:t>
      </w:r>
      <w:r w:rsidR="00787305">
        <w:rPr>
          <w:sz w:val="28"/>
          <w:szCs w:val="28"/>
        </w:rPr>
        <w:t xml:space="preserve"> </w:t>
      </w:r>
      <w:r w:rsidR="005306DD" w:rsidRPr="005306DD">
        <w:rPr>
          <w:sz w:val="28"/>
          <w:szCs w:val="28"/>
        </w:rPr>
        <w:t>и Китайской ассоциа</w:t>
      </w:r>
      <w:r w:rsidR="00787305">
        <w:rPr>
          <w:sz w:val="28"/>
          <w:szCs w:val="28"/>
        </w:rPr>
        <w:t xml:space="preserve">ции содействия развитию культуры и детского </w:t>
      </w:r>
      <w:r>
        <w:rPr>
          <w:sz w:val="28"/>
          <w:szCs w:val="28"/>
        </w:rPr>
        <w:t>искусства.</w:t>
      </w:r>
      <w:r w:rsidR="00141FFF">
        <w:rPr>
          <w:sz w:val="28"/>
          <w:szCs w:val="28"/>
        </w:rPr>
        <w:t xml:space="preserve"> Лучшие работы будут включены в специализированный альбом молодежного творчества, выпуск которого будет приурочен </w:t>
      </w:r>
      <w:r w:rsidR="002B6A3A">
        <w:rPr>
          <w:sz w:val="28"/>
          <w:szCs w:val="28"/>
        </w:rPr>
        <w:t xml:space="preserve">к </w:t>
      </w:r>
      <w:bookmarkStart w:id="0" w:name="_GoBack"/>
      <w:bookmarkEnd w:id="0"/>
      <w:r w:rsidR="00141FFF">
        <w:rPr>
          <w:sz w:val="28"/>
          <w:szCs w:val="28"/>
        </w:rPr>
        <w:t xml:space="preserve">30-летию установления дипломатических отношений между Беларусью и Китаем. </w:t>
      </w:r>
    </w:p>
    <w:sectPr w:rsidR="005306DD" w:rsidRPr="00B4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0FA2"/>
    <w:multiLevelType w:val="hybridMultilevel"/>
    <w:tmpl w:val="F880FC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FD509E"/>
    <w:multiLevelType w:val="hybridMultilevel"/>
    <w:tmpl w:val="60669D70"/>
    <w:lvl w:ilvl="0" w:tplc="4496C3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6AA8"/>
    <w:multiLevelType w:val="hybridMultilevel"/>
    <w:tmpl w:val="C43E11DA"/>
    <w:lvl w:ilvl="0" w:tplc="1C7AEC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9"/>
    <w:rsid w:val="000A7622"/>
    <w:rsid w:val="000D403C"/>
    <w:rsid w:val="00141FFF"/>
    <w:rsid w:val="00176F1D"/>
    <w:rsid w:val="002A408D"/>
    <w:rsid w:val="002B6A3A"/>
    <w:rsid w:val="00380169"/>
    <w:rsid w:val="00390F73"/>
    <w:rsid w:val="004134E6"/>
    <w:rsid w:val="00447D25"/>
    <w:rsid w:val="004A692C"/>
    <w:rsid w:val="005273D1"/>
    <w:rsid w:val="005306DD"/>
    <w:rsid w:val="00622849"/>
    <w:rsid w:val="00661EAD"/>
    <w:rsid w:val="006B5C62"/>
    <w:rsid w:val="0077472B"/>
    <w:rsid w:val="00787305"/>
    <w:rsid w:val="00931EBA"/>
    <w:rsid w:val="00A638EB"/>
    <w:rsid w:val="00B44712"/>
    <w:rsid w:val="00B8394F"/>
    <w:rsid w:val="00BF72C8"/>
    <w:rsid w:val="00CE7572"/>
    <w:rsid w:val="00E71821"/>
    <w:rsid w:val="00FA7D25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rsid w:val="00622849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3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"/>
    <w:rsid w:val="00622849"/>
    <w:pPr>
      <w:spacing w:before="100" w:beforeAutospacing="1" w:after="100" w:afterAutospacing="1" w:line="273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3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fhev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tecf@yand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katya23</dc:creator>
  <cp:lastModifiedBy>Personnel</cp:lastModifiedBy>
  <cp:revision>11</cp:revision>
  <dcterms:created xsi:type="dcterms:W3CDTF">2022-03-15T13:00:00Z</dcterms:created>
  <dcterms:modified xsi:type="dcterms:W3CDTF">2022-03-31T08:14:00Z</dcterms:modified>
</cp:coreProperties>
</file>