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B4B0" w14:textId="77777777" w:rsidR="002B2CBF" w:rsidRDefault="00000000">
      <w:pPr>
        <w:spacing w:line="560" w:lineRule="exact"/>
        <w:jc w:val="center"/>
        <w:rPr>
          <w:rFonts w:ascii="STZhongsong" w:eastAsia="STZhongsong" w:hAnsi="STZhongsong" w:cs="FangSong_GB2312"/>
          <w:bCs/>
          <w:sz w:val="32"/>
          <w:szCs w:val="32"/>
        </w:rPr>
      </w:pPr>
      <w:r>
        <w:rPr>
          <w:rFonts w:ascii="STZhongsong" w:eastAsia="STZhongsong" w:hAnsi="STZhongsong" w:cs="FangSong_GB2312" w:hint="eastAsia"/>
          <w:bCs/>
          <w:sz w:val="32"/>
          <w:szCs w:val="32"/>
        </w:rPr>
        <w:t>古诗词推荐篇目</w:t>
      </w:r>
    </w:p>
    <w:p w14:paraId="44E66F05" w14:textId="77777777" w:rsidR="002B2CBF" w:rsidRDefault="002B2CBF">
      <w:pPr>
        <w:spacing w:line="560" w:lineRule="exact"/>
        <w:rPr>
          <w:rFonts w:ascii="STZhongsong" w:eastAsia="STZhongsong" w:hAnsi="STZhongsong" w:cs="FangSong_GB2312"/>
          <w:bCs/>
          <w:sz w:val="32"/>
          <w:szCs w:val="32"/>
        </w:rPr>
      </w:pPr>
    </w:p>
    <w:p w14:paraId="573DFDAA" w14:textId="77777777" w:rsidR="002B2CBF" w:rsidRDefault="00000000">
      <w:pPr>
        <w:pStyle w:val="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SimHei" w:eastAsia="SimHei" w:hAnsi="SimHei" w:cs="FangSong_GB2312" w:hint="default"/>
          <w:b w:val="0"/>
          <w:kern w:val="2"/>
          <w:sz w:val="32"/>
          <w:szCs w:val="32"/>
        </w:rPr>
      </w:pPr>
      <w:r>
        <w:rPr>
          <w:rFonts w:ascii="SimHei" w:eastAsia="SimHei" w:hAnsi="SimHei" w:cs="FangSong_GB2312" w:hint="default"/>
          <w:b w:val="0"/>
          <w:kern w:val="2"/>
          <w:sz w:val="32"/>
          <w:szCs w:val="32"/>
        </w:rPr>
        <w:t>一、</w:t>
      </w:r>
      <w:r>
        <w:rPr>
          <w:rFonts w:ascii="SimHei" w:eastAsia="SimHei" w:hAnsi="SimHei" w:cs="FangSong_GB2312"/>
          <w:b w:val="0"/>
          <w:kern w:val="2"/>
          <w:sz w:val="32"/>
          <w:szCs w:val="32"/>
        </w:rPr>
        <w:t>天</w:t>
      </w:r>
    </w:p>
    <w:tbl>
      <w:tblPr>
        <w:tblW w:w="83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620"/>
        <w:gridCol w:w="1860"/>
        <w:gridCol w:w="2980"/>
      </w:tblGrid>
      <w:tr w:rsidR="002B2CBF" w14:paraId="5280A777" w14:textId="77777777">
        <w:trPr>
          <w:trHeight w:val="767"/>
          <w:tblHeader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393D5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349F6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6938E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9230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核心诗句</w:t>
            </w:r>
          </w:p>
        </w:tc>
      </w:tr>
      <w:tr w:rsidR="002B2CBF" w14:paraId="763D8BE2" w14:textId="77777777">
        <w:trPr>
          <w:trHeight w:val="767"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A572B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2EEBA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《敕勒歌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13A50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北朝民歌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AF20A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天似穹庐，</w:t>
            </w:r>
          </w:p>
          <w:p w14:paraId="1A84DDC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笼盖四野。</w:t>
            </w:r>
          </w:p>
        </w:tc>
      </w:tr>
      <w:tr w:rsidR="002B2CBF" w14:paraId="728151DA" w14:textId="77777777">
        <w:trPr>
          <w:trHeight w:val="767"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2C66D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715AB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《望庐山瀑布》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2ACF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李  白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A29BC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飞流直下三千尺，</w:t>
            </w:r>
          </w:p>
          <w:p w14:paraId="6140156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疑是银河落九天。</w:t>
            </w:r>
          </w:p>
        </w:tc>
      </w:tr>
      <w:tr w:rsidR="002B2CBF" w14:paraId="4A43CE86" w14:textId="77777777">
        <w:trPr>
          <w:trHeight w:val="767"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2DFEB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0DF1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《宿建德江》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CB227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孟浩然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5F00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野旷天低树，</w:t>
            </w:r>
          </w:p>
          <w:p w14:paraId="0606B46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江清月近人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。</w:t>
            </w:r>
          </w:p>
        </w:tc>
      </w:tr>
      <w:tr w:rsidR="002B2CBF" w14:paraId="7C7BD86B" w14:textId="77777777">
        <w:trPr>
          <w:trHeight w:val="767"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56D53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EF72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《枫桥夜泊》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9C47E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张  继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FD76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月落乌啼霜满天，</w:t>
            </w:r>
          </w:p>
          <w:p w14:paraId="6777DD9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江枫渔火对愁眠。</w:t>
            </w:r>
          </w:p>
        </w:tc>
      </w:tr>
      <w:tr w:rsidR="002B2CBF" w14:paraId="3E5E162B" w14:textId="77777777">
        <w:trPr>
          <w:trHeight w:val="767"/>
        </w:trPr>
        <w:tc>
          <w:tcPr>
            <w:tcW w:w="87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2A6B6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7CD1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《晓出净慈寺</w:t>
            </w:r>
          </w:p>
          <w:p w14:paraId="6D34212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送林子方》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E7E22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杨万里</w:t>
            </w:r>
          </w:p>
        </w:tc>
        <w:tc>
          <w:tcPr>
            <w:tcW w:w="298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DBD30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接天莲叶无穷碧，</w:t>
            </w:r>
          </w:p>
          <w:p w14:paraId="193C6E3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映日荷花别样红。</w:t>
            </w:r>
          </w:p>
        </w:tc>
      </w:tr>
    </w:tbl>
    <w:p w14:paraId="3A853AB3" w14:textId="77777777" w:rsidR="002B2CBF" w:rsidRDefault="002B2CBF"/>
    <w:p w14:paraId="2429BF05" w14:textId="77777777" w:rsidR="002B2CBF" w:rsidRDefault="00000000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SimHei" w:eastAsia="SimHei" w:hAnsi="SimHei" w:cs="FangSong_GB2312"/>
          <w:bCs/>
          <w:sz w:val="32"/>
          <w:szCs w:val="32"/>
        </w:rPr>
      </w:pPr>
      <w:r>
        <w:rPr>
          <w:rFonts w:ascii="SimHei" w:eastAsia="SimHei" w:hAnsi="SimHei" w:cs="FangSong_GB2312"/>
          <w:bCs/>
          <w:sz w:val="32"/>
          <w:szCs w:val="32"/>
        </w:rPr>
        <w:t>二、</w:t>
      </w:r>
      <w:r>
        <w:rPr>
          <w:rFonts w:ascii="SimHei" w:eastAsia="SimHei" w:hAnsi="SimHei" w:cs="FangSong_GB2312" w:hint="eastAsia"/>
          <w:bCs/>
          <w:sz w:val="32"/>
          <w:szCs w:val="32"/>
        </w:rPr>
        <w:t>人</w:t>
      </w:r>
    </w:p>
    <w:tbl>
      <w:tblPr>
        <w:tblW w:w="83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2620"/>
        <w:gridCol w:w="1866"/>
        <w:gridCol w:w="2987"/>
      </w:tblGrid>
      <w:tr w:rsidR="002B2CBF" w14:paraId="1823A03C" w14:textId="77777777">
        <w:trPr>
          <w:trHeight w:val="720"/>
          <w:tblHeader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91DC0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B422F6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E066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9028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核心诗句</w:t>
            </w:r>
          </w:p>
        </w:tc>
      </w:tr>
      <w:tr w:rsidR="002B2CBF" w14:paraId="33340BDF" w14:textId="77777777">
        <w:trPr>
          <w:trHeight w:val="582"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C6DC7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388D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山行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A52C8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杜  牧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AAB02E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远上寒山石径斜，</w:t>
            </w:r>
          </w:p>
          <w:p w14:paraId="7135ACD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白云生处有人家。</w:t>
            </w:r>
          </w:p>
        </w:tc>
      </w:tr>
      <w:tr w:rsidR="002B2CBF" w14:paraId="06174CA5" w14:textId="77777777">
        <w:trPr>
          <w:trHeight w:val="720"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B82F2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6779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《九月九日</w:t>
            </w:r>
          </w:p>
          <w:p w14:paraId="4C559B5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忆山东兄弟》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626A4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王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维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50B9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遥知兄弟登高处，</w:t>
            </w:r>
          </w:p>
          <w:p w14:paraId="204B5C0E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遍插茱萸少一人。</w:t>
            </w:r>
          </w:p>
        </w:tc>
      </w:tr>
      <w:tr w:rsidR="002B2CBF" w14:paraId="1E989793" w14:textId="77777777">
        <w:trPr>
          <w:trHeight w:val="720"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E41B5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920A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鸟鸣涧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65CCC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王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维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CE32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人闲桂花落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，</w:t>
            </w:r>
          </w:p>
          <w:p w14:paraId="5B531D5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夜静春山空。</w:t>
            </w:r>
          </w:p>
        </w:tc>
      </w:tr>
      <w:tr w:rsidR="002B2CBF" w14:paraId="05261255" w14:textId="77777777">
        <w:trPr>
          <w:trHeight w:val="720"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FBB28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BB90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将进酒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F559C4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李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 xml:space="preserve">  白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819E8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人生得意须尽欢，</w:t>
            </w:r>
          </w:p>
          <w:p w14:paraId="0DAB714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莫使金樽空对月。</w:t>
            </w:r>
          </w:p>
        </w:tc>
      </w:tr>
      <w:tr w:rsidR="002B2CBF" w14:paraId="07B7E8A9" w14:textId="77777777">
        <w:trPr>
          <w:trHeight w:val="720"/>
        </w:trPr>
        <w:tc>
          <w:tcPr>
            <w:tcW w:w="880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99F05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62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A5180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念奴娇·赤壁</w:t>
            </w:r>
          </w:p>
          <w:p w14:paraId="7498DFF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怀古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53C3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苏  轼</w:t>
            </w:r>
          </w:p>
        </w:tc>
        <w:tc>
          <w:tcPr>
            <w:tcW w:w="298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394B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大江东去，</w:t>
            </w:r>
          </w:p>
          <w:p w14:paraId="7F1C498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浪淘尽，</w:t>
            </w:r>
          </w:p>
          <w:p w14:paraId="7B3DAA37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千古风流人物。</w:t>
            </w:r>
          </w:p>
        </w:tc>
      </w:tr>
    </w:tbl>
    <w:p w14:paraId="3565456E" w14:textId="77777777" w:rsidR="002B2CBF" w:rsidRDefault="002B2CBF">
      <w:pPr>
        <w:pStyle w:val="a5"/>
        <w:widowControl/>
        <w:shd w:val="clear" w:color="auto" w:fill="FFFFFF"/>
        <w:spacing w:line="560" w:lineRule="exact"/>
        <w:rPr>
          <w:rFonts w:ascii="SimHei" w:eastAsia="SimHei" w:hAnsi="SimHei" w:cs="FangSong_GB2312"/>
          <w:bCs/>
          <w:sz w:val="32"/>
          <w:szCs w:val="32"/>
        </w:rPr>
      </w:pPr>
    </w:p>
    <w:p w14:paraId="092562FB" w14:textId="77777777" w:rsidR="002B2CBF" w:rsidRDefault="00000000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SimHei" w:eastAsia="SimHei" w:hAnsi="SimHei" w:cs="FangSong_GB2312"/>
          <w:bCs/>
          <w:sz w:val="32"/>
          <w:szCs w:val="32"/>
        </w:rPr>
      </w:pPr>
      <w:r>
        <w:rPr>
          <w:rFonts w:ascii="SimHei" w:eastAsia="SimHei" w:hAnsi="SimHei" w:cs="FangSong_GB2312" w:hint="eastAsia"/>
          <w:bCs/>
          <w:sz w:val="32"/>
          <w:szCs w:val="32"/>
        </w:rPr>
        <w:t>三、山</w:t>
      </w:r>
    </w:p>
    <w:tbl>
      <w:tblPr>
        <w:tblW w:w="836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2633"/>
        <w:gridCol w:w="1854"/>
        <w:gridCol w:w="2993"/>
      </w:tblGrid>
      <w:tr w:rsidR="002B2CBF" w14:paraId="28FE2C7F" w14:textId="77777777">
        <w:trPr>
          <w:trHeight w:val="576"/>
          <w:tblHeader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52FEB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03846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B6B6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548EF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核心诗句</w:t>
            </w:r>
          </w:p>
        </w:tc>
      </w:tr>
      <w:tr w:rsidR="002B2CBF" w14:paraId="11606EB5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FDBA8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9EEA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《望岳》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75C1E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杜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甫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9BB19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会当凌绝顶，</w:t>
            </w:r>
          </w:p>
          <w:p w14:paraId="09F8304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一览众山小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。</w:t>
            </w:r>
          </w:p>
        </w:tc>
      </w:tr>
      <w:tr w:rsidR="002B2CBF" w14:paraId="3938576B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83CC9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D084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《山居秋暝》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43B84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王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维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015AE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空山新雨后，</w:t>
            </w:r>
          </w:p>
          <w:p w14:paraId="3408307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天气晚来秋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。</w:t>
            </w:r>
          </w:p>
        </w:tc>
      </w:tr>
      <w:tr w:rsidR="002B2CBF" w14:paraId="64DE0519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7E65F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A49C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《凉州词》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8D7F6E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王之涣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5E8FE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黄河远上白云间，</w:t>
            </w:r>
          </w:p>
          <w:p w14:paraId="69C27A6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一片孤城万仞山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。</w:t>
            </w:r>
          </w:p>
        </w:tc>
      </w:tr>
      <w:tr w:rsidR="002B2CBF" w14:paraId="26927C08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7687D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4540CE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《题西林壁》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D3FD8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苏  轼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B2AE1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不识庐山真面目，</w:t>
            </w:r>
          </w:p>
          <w:p w14:paraId="41CE68A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只缘身在此山中。</w:t>
            </w:r>
          </w:p>
        </w:tc>
      </w:tr>
      <w:tr w:rsidR="002B2CBF" w14:paraId="1C997ADE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AD07C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3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1864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《望天门山》</w:t>
            </w:r>
          </w:p>
        </w:tc>
        <w:tc>
          <w:tcPr>
            <w:tcW w:w="1854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9828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李  白</w:t>
            </w:r>
          </w:p>
        </w:tc>
        <w:tc>
          <w:tcPr>
            <w:tcW w:w="2993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22194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两岸青山相对出，</w:t>
            </w:r>
          </w:p>
          <w:p w14:paraId="73FF1A1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孤帆一片日边来。</w:t>
            </w:r>
          </w:p>
        </w:tc>
      </w:tr>
    </w:tbl>
    <w:p w14:paraId="470B5045" w14:textId="77777777" w:rsidR="002B2CBF" w:rsidRDefault="002B2CBF">
      <w:pPr>
        <w:pStyle w:val="a5"/>
        <w:widowControl/>
        <w:shd w:val="clear" w:color="auto" w:fill="FFFFFF"/>
        <w:spacing w:line="560" w:lineRule="exact"/>
        <w:rPr>
          <w:rFonts w:ascii="SimHei" w:eastAsia="SimHei" w:hAnsi="SimHei" w:cs="FangSong_GB2312"/>
          <w:bCs/>
          <w:sz w:val="32"/>
          <w:szCs w:val="32"/>
        </w:rPr>
      </w:pPr>
    </w:p>
    <w:p w14:paraId="181334B2" w14:textId="77777777" w:rsidR="002B2CBF" w:rsidRDefault="00000000">
      <w:pPr>
        <w:pStyle w:val="a5"/>
        <w:widowControl/>
        <w:shd w:val="clear" w:color="auto" w:fill="FFFFFF"/>
        <w:spacing w:line="560" w:lineRule="exact"/>
        <w:ind w:firstLineChars="200" w:firstLine="640"/>
        <w:rPr>
          <w:rFonts w:ascii="SimHei" w:eastAsia="SimHei" w:hAnsi="SimHei" w:cs="FangSong_GB2312"/>
          <w:bCs/>
          <w:sz w:val="32"/>
          <w:szCs w:val="32"/>
        </w:rPr>
      </w:pPr>
      <w:r>
        <w:rPr>
          <w:rFonts w:ascii="SimHei" w:eastAsia="SimHei" w:hAnsi="SimHei" w:cs="FangSong_GB2312" w:hint="eastAsia"/>
          <w:bCs/>
          <w:sz w:val="32"/>
          <w:szCs w:val="32"/>
        </w:rPr>
        <w:t>四、水</w:t>
      </w:r>
    </w:p>
    <w:tbl>
      <w:tblPr>
        <w:tblW w:w="838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2647"/>
        <w:gridCol w:w="1860"/>
        <w:gridCol w:w="2986"/>
      </w:tblGrid>
      <w:tr w:rsidR="002B2CBF" w14:paraId="376CD209" w14:textId="77777777">
        <w:trPr>
          <w:trHeight w:val="576"/>
          <w:tblHeader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D94B0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05EDA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篇目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3AF1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082F6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核心诗句</w:t>
            </w:r>
          </w:p>
        </w:tc>
      </w:tr>
      <w:tr w:rsidR="002B2CBF" w14:paraId="2445460A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C285B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90FDF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赠汪伦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6C054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李  白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3947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桃花潭水深千尺，</w:t>
            </w:r>
          </w:p>
          <w:p w14:paraId="6F33761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不及汪伦送我情。</w:t>
            </w:r>
          </w:p>
        </w:tc>
      </w:tr>
      <w:tr w:rsidR="002B2CBF" w14:paraId="0FEAB69F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9CBBC9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CD2C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咏鹅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8FF8F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骆宾王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4DC955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白毛浮绿水，</w:t>
            </w:r>
          </w:p>
          <w:p w14:paraId="3E3199E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红掌拨清波。</w:t>
            </w:r>
          </w:p>
        </w:tc>
      </w:tr>
      <w:tr w:rsidR="002B2CBF" w14:paraId="7BDDEF3C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6CBAF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D8153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《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春江花月夜</w:t>
            </w:r>
            <w:r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7470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张若虚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1DF8AC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春江潮水连海平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，</w:t>
            </w:r>
          </w:p>
          <w:p w14:paraId="09D99962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海上明月共潮生。</w:t>
            </w:r>
          </w:p>
        </w:tc>
      </w:tr>
      <w:tr w:rsidR="002B2CBF" w14:paraId="34E3EFF9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2FB834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A497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《小池》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1BC11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杨万里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89D7B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泉眼无声惜细流，</w:t>
            </w:r>
          </w:p>
          <w:p w14:paraId="5E7E788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树阴照水爱晴柔。</w:t>
            </w:r>
          </w:p>
        </w:tc>
      </w:tr>
      <w:tr w:rsidR="002B2CBF" w14:paraId="115C2457" w14:textId="77777777">
        <w:trPr>
          <w:trHeight w:val="576"/>
        </w:trPr>
        <w:tc>
          <w:tcPr>
            <w:tcW w:w="887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79FE1F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47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16BCDD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8"/>
                <w:szCs w:val="28"/>
              </w:rPr>
              <w:t>《游山西村》</w:t>
            </w:r>
          </w:p>
        </w:tc>
        <w:tc>
          <w:tcPr>
            <w:tcW w:w="1860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581658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陆  游</w:t>
            </w:r>
          </w:p>
        </w:tc>
        <w:tc>
          <w:tcPr>
            <w:tcW w:w="298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E0050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山重水复疑无路，</w:t>
            </w:r>
          </w:p>
          <w:p w14:paraId="283EEECE" w14:textId="77777777" w:rsidR="002B2CBF" w:rsidRDefault="00000000">
            <w:pPr>
              <w:widowControl/>
              <w:spacing w:line="360" w:lineRule="exact"/>
              <w:jc w:val="center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柳暗花明又一村。</w:t>
            </w:r>
          </w:p>
        </w:tc>
      </w:tr>
    </w:tbl>
    <w:p w14:paraId="16EAC65F" w14:textId="77777777" w:rsidR="002B2CBF" w:rsidRDefault="002B2CBF">
      <w:pPr>
        <w:spacing w:line="560" w:lineRule="exact"/>
      </w:pPr>
    </w:p>
    <w:sectPr w:rsidR="002B2C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E461" w14:textId="77777777" w:rsidR="00E25EBA" w:rsidRDefault="00E25EBA">
      <w:r>
        <w:separator/>
      </w:r>
    </w:p>
  </w:endnote>
  <w:endnote w:type="continuationSeparator" w:id="0">
    <w:p w14:paraId="4F0DC8D5" w14:textId="77777777" w:rsidR="00E25EBA" w:rsidRDefault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03B9" w14:textId="77777777" w:rsidR="002B2CB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3824C" wp14:editId="339A76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E497C" w14:textId="77777777" w:rsidR="002B2CB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382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7CE497C" w14:textId="77777777" w:rsidR="002B2CB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8EF2" w14:textId="77777777" w:rsidR="00E25EBA" w:rsidRDefault="00E25EBA">
      <w:r>
        <w:separator/>
      </w:r>
    </w:p>
  </w:footnote>
  <w:footnote w:type="continuationSeparator" w:id="0">
    <w:p w14:paraId="1BD331A6" w14:textId="77777777" w:rsidR="00E25EBA" w:rsidRDefault="00E2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5E6AD2"/>
    <w:rsid w:val="002B2CBF"/>
    <w:rsid w:val="003B264A"/>
    <w:rsid w:val="00997D82"/>
    <w:rsid w:val="00E25EBA"/>
    <w:rsid w:val="03D8335C"/>
    <w:rsid w:val="054134F5"/>
    <w:rsid w:val="304F5854"/>
    <w:rsid w:val="375E6AD2"/>
    <w:rsid w:val="3D0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CE738"/>
  <w15:docId w15:val="{81E6F716-4482-42AB-98C6-FD0D36BD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绳世仁</dc:creator>
  <cp:lastModifiedBy>User</cp:lastModifiedBy>
  <cp:revision>2</cp:revision>
  <dcterms:created xsi:type="dcterms:W3CDTF">2026-04-28T07:44:00Z</dcterms:created>
  <dcterms:modified xsi:type="dcterms:W3CDTF">2026-04-28T07:44:00Z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9411476986C54C438D0829F29AFF1AFD_13</vt:lpwstr>
  </property>
  <property fmtid="{D5CDD505-2E9C-101B-9397-08002B2CF9AE}" pid="4" name="KSOTemplateDocerSaveRecord">
    <vt:lpwstr>eyJoZGlkIjoiYTZmNzZjMTc3MWQ2NzA1YTJhMDRlMWExMmE5Nzk1MTgiLCJ1c2VySWQiOiI2Njg3OTkzNDQifQ==</vt:lpwstr>
  </property>
</Properties>
</file>